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7FB364" w14:textId="14D2F0D0" w:rsidR="00901837" w:rsidRPr="00A033C2" w:rsidRDefault="00B55676" w:rsidP="00901837">
      <w:pPr>
        <w:pStyle w:val="A-Dachzeile"/>
        <w:rPr>
          <w:rFonts w:cs="Arial"/>
        </w:rPr>
      </w:pPr>
      <w:r>
        <w:rPr>
          <w:rFonts w:cs="Arial"/>
        </w:rPr>
        <w:t xml:space="preserve">Download-Dokument | </w:t>
      </w:r>
      <w:r w:rsidR="0087647C">
        <w:rPr>
          <w:rFonts w:cs="Arial"/>
        </w:rPr>
        <w:t>Quelle</w:t>
      </w:r>
      <w:r w:rsidR="00901837" w:rsidRPr="00A033C2">
        <w:rPr>
          <w:rFonts w:cs="Arial"/>
        </w:rPr>
        <w:t xml:space="preserve">: </w:t>
      </w:r>
      <w:r w:rsidR="003D5046">
        <w:rPr>
          <w:rFonts w:cs="Arial"/>
        </w:rPr>
        <w:t>PP</w:t>
      </w:r>
    </w:p>
    <w:p w14:paraId="6E757E88" w14:textId="77777777" w:rsidR="003D5046" w:rsidRPr="00A033C2" w:rsidRDefault="003D5046" w:rsidP="003D5046">
      <w:pPr>
        <w:pStyle w:val="A-berschriftgro"/>
        <w:rPr>
          <w:rFonts w:ascii="Arial" w:hAnsi="Arial" w:cs="Arial"/>
        </w:rPr>
      </w:pPr>
      <w:r>
        <w:rPr>
          <w:rFonts w:ascii="Arial" w:hAnsi="Arial" w:cs="Arial"/>
        </w:rPr>
        <w:t>Arbeitsvertragliche Klausel Arbeit auf Abruf</w:t>
      </w:r>
    </w:p>
    <w:p w14:paraId="2C8426C9" w14:textId="77777777" w:rsidR="003D5046" w:rsidRPr="00A033C2" w:rsidRDefault="003D5046" w:rsidP="003D5046">
      <w:pPr>
        <w:pStyle w:val="A-Grundtext"/>
      </w:pPr>
    </w:p>
    <w:p w14:paraId="64D0BEC4" w14:textId="77777777" w:rsidR="003D5046" w:rsidRDefault="003D5046" w:rsidP="003D5046">
      <w:pPr>
        <w:pStyle w:val="A-berschriftklein"/>
        <w:jc w:val="center"/>
      </w:pPr>
      <w:r w:rsidRPr="00E31F37">
        <w:t>§ … Arbeitszeit, Arbeit entsprechend dem Arbeitsanfall</w:t>
      </w:r>
    </w:p>
    <w:p w14:paraId="37334590" w14:textId="77777777" w:rsidR="003D5046" w:rsidRPr="00E31F37" w:rsidRDefault="003D5046" w:rsidP="003D5046">
      <w:pPr>
        <w:pStyle w:val="A-berschriftklein"/>
        <w:jc w:val="center"/>
      </w:pPr>
    </w:p>
    <w:p w14:paraId="45006F6B" w14:textId="77777777" w:rsidR="003D5046" w:rsidRPr="00E31F37" w:rsidRDefault="003D5046" w:rsidP="003D5046">
      <w:pPr>
        <w:pStyle w:val="A-Grundtext"/>
        <w:numPr>
          <w:ilvl w:val="0"/>
          <w:numId w:val="4"/>
        </w:numPr>
        <w:rPr>
          <w:rFonts w:ascii="DINPro-Regular" w:hAnsi="DINPro-Regular" w:cs="DINPro-Regular"/>
        </w:rPr>
      </w:pPr>
      <w:r w:rsidRPr="00E31F37">
        <w:rPr>
          <w:rFonts w:ascii="DINPro-Regular" w:hAnsi="DINPro-Regular" w:cs="DINPro-Regular"/>
        </w:rPr>
        <w:t>Der Arbeitnehmer erbringt seine Arbeitsleistung entsprechend dem Arbeitsanfall. Die Erbringung der Arbeitsleistung erfolgt auf Abruf des Arbeitgebers. Der Arbeitgeber entscheidet darüber, wann und in welchem Umfang der Arbeitsanfall den Einsatz des Arbeitnehmers erforderlich macht.</w:t>
      </w:r>
    </w:p>
    <w:p w14:paraId="3CBF2800" w14:textId="77777777" w:rsidR="003D5046" w:rsidRPr="00E31F37" w:rsidRDefault="003D5046" w:rsidP="003D5046">
      <w:pPr>
        <w:pStyle w:val="A-Grundtext"/>
        <w:numPr>
          <w:ilvl w:val="0"/>
          <w:numId w:val="4"/>
        </w:numPr>
        <w:rPr>
          <w:rFonts w:ascii="DINPro-Regular" w:hAnsi="DINPro-Regular" w:cs="DINPro-Regular"/>
        </w:rPr>
      </w:pPr>
      <w:r w:rsidRPr="00E31F37">
        <w:rPr>
          <w:rFonts w:ascii="DINPro-Regular" w:hAnsi="DINPro-Regular" w:cs="DINPro-Regular"/>
        </w:rPr>
        <w:t xml:space="preserve">Die regelmäßige wöchentliche Arbeitszeit beträgt … </w:t>
      </w:r>
      <w:r w:rsidRPr="00E31F37">
        <w:rPr>
          <w:rFonts w:ascii="DINPro-RegularItalic" w:hAnsi="DINPro-RegularItalic" w:cs="DINPro-RegularItalic"/>
          <w:i/>
          <w:iCs/>
        </w:rPr>
        <w:t>(Anzahl)</w:t>
      </w:r>
      <w:r w:rsidRPr="00E31F37">
        <w:rPr>
          <w:rFonts w:ascii="DINPro-Regular" w:hAnsi="DINPro-Regular" w:cs="DINPro-Regular"/>
        </w:rPr>
        <w:t xml:space="preserve"> Stunden. Der Arbeitnehmer verpflichtet sich, je nach Arbeitsanfall, auf Aufforderung des Arbeitgebers bis zu … </w:t>
      </w:r>
      <w:r w:rsidRPr="00E31F37">
        <w:rPr>
          <w:rFonts w:ascii="DINPro-RegularItalic" w:hAnsi="DINPro-RegularItalic" w:cs="DINPro-RegularItalic"/>
          <w:i/>
          <w:iCs/>
        </w:rPr>
        <w:t>(Anzahl = max. 125 % der Mindestanzahl)</w:t>
      </w:r>
      <w:r w:rsidRPr="00E31F37">
        <w:rPr>
          <w:rFonts w:ascii="DINPro-Regular" w:hAnsi="DINPro-Regular" w:cs="DINPro-Regular"/>
        </w:rPr>
        <w:t xml:space="preserve"> Stunden in der Woche zu arbeiten. Die Mindestarbeitszeit betr</w:t>
      </w:r>
      <w:r>
        <w:rPr>
          <w:rFonts w:ascii="DINPro-Regular" w:hAnsi="DINPro-Regular" w:cs="DINPro-Regular"/>
        </w:rPr>
        <w:t>ä</w:t>
      </w:r>
      <w:r w:rsidRPr="00E31F37">
        <w:rPr>
          <w:rFonts w:ascii="DINPro-Regular" w:hAnsi="DINPro-Regular" w:cs="DINPro-Regular"/>
        </w:rPr>
        <w:t xml:space="preserve">gt wöchentlich … </w:t>
      </w:r>
      <w:r w:rsidRPr="00E31F37">
        <w:rPr>
          <w:rFonts w:ascii="DINPro-RegularItalic" w:hAnsi="DINPro-RegularItalic" w:cs="DINPro-RegularItalic"/>
          <w:i/>
          <w:iCs/>
        </w:rPr>
        <w:t xml:space="preserve">(Anzahl) </w:t>
      </w:r>
      <w:r w:rsidRPr="00E31F37">
        <w:rPr>
          <w:rFonts w:ascii="DINPro-Regular" w:hAnsi="DINPro-Regular" w:cs="DINPro-Regular"/>
        </w:rPr>
        <w:t>Stunden. Der Arbeitgeber beh</w:t>
      </w:r>
      <w:r>
        <w:rPr>
          <w:rFonts w:ascii="DINPro-Regular" w:hAnsi="DINPro-Regular" w:cs="DINPro-Regular"/>
        </w:rPr>
        <w:t>ä</w:t>
      </w:r>
      <w:r w:rsidRPr="00E31F37">
        <w:rPr>
          <w:rFonts w:ascii="DINPro-Regular" w:hAnsi="DINPro-Regular" w:cs="DINPro-Regular"/>
        </w:rPr>
        <w:t xml:space="preserve">lt sich vor, 25 Prozent mehr abzurufen. Ein </w:t>
      </w:r>
      <w:proofErr w:type="gramStart"/>
      <w:r w:rsidRPr="00E31F37">
        <w:rPr>
          <w:rFonts w:ascii="DINPro-Regular" w:hAnsi="DINPro-Regular" w:cs="DINPro-Regular"/>
        </w:rPr>
        <w:t>darüber hinausgehender</w:t>
      </w:r>
      <w:proofErr w:type="gramEnd"/>
      <w:r w:rsidRPr="00E31F37">
        <w:rPr>
          <w:rFonts w:ascii="DINPro-Regular" w:hAnsi="DINPro-Regular" w:cs="DINPro-Regular"/>
        </w:rPr>
        <w:t xml:space="preserve"> Anspruch des Arbeitnehmers auf gleichmäßige Verteilung der vereinbarten Arbeitszeit besteht nicht.</w:t>
      </w:r>
    </w:p>
    <w:p w14:paraId="0C6E5076" w14:textId="77777777" w:rsidR="003D5046" w:rsidRPr="00E31F37" w:rsidRDefault="003D5046" w:rsidP="003D5046">
      <w:pPr>
        <w:pStyle w:val="A-Grundtext"/>
        <w:numPr>
          <w:ilvl w:val="0"/>
          <w:numId w:val="4"/>
        </w:numPr>
        <w:rPr>
          <w:rFonts w:ascii="DINPro-Regular" w:hAnsi="DINPro-Regular" w:cs="DINPro-Regular"/>
        </w:rPr>
      </w:pPr>
      <w:r w:rsidRPr="00E31F37">
        <w:rPr>
          <w:rFonts w:ascii="DINPro-Regular" w:hAnsi="DINPro-Regular" w:cs="DINPro-Regular"/>
        </w:rPr>
        <w:t>Der Umfang sowie die Verteilung der Arbeitszeit und die Festlegung von Beginn und Ende der täglichen Arbeitszeit werden dem Arbeitnehmer jeweils spätestens vier Werktage im Voraus bekannt gegeben.</w:t>
      </w:r>
    </w:p>
    <w:p w14:paraId="7F1164C7" w14:textId="77777777" w:rsidR="003D5046" w:rsidRPr="00FF3C83" w:rsidRDefault="003D5046" w:rsidP="003D5046">
      <w:pPr>
        <w:pStyle w:val="A-Grundtext"/>
        <w:numPr>
          <w:ilvl w:val="0"/>
          <w:numId w:val="4"/>
        </w:numPr>
      </w:pPr>
      <w:r w:rsidRPr="00E31F37">
        <w:rPr>
          <w:rFonts w:ascii="DINPro-Regular" w:hAnsi="DINPro-Regular" w:cs="DINPro-Regular"/>
          <w:lang w:eastAsia="en-US"/>
        </w:rPr>
        <w:t xml:space="preserve">Die Arbeitsleistung erfolgt an ... </w:t>
      </w:r>
      <w:r w:rsidRPr="00E31F37">
        <w:rPr>
          <w:rFonts w:ascii="DINPro-RegularItalic" w:hAnsi="DINPro-RegularItalic" w:cs="DINPro-RegularItalic"/>
          <w:i/>
          <w:iCs/>
          <w:lang w:eastAsia="en-US"/>
        </w:rPr>
        <w:t>(Zahl der Tage)</w:t>
      </w:r>
      <w:r w:rsidRPr="00E31F37">
        <w:rPr>
          <w:rFonts w:ascii="DINPro-Regular" w:hAnsi="DINPro-Regular" w:cs="DINPro-Regular"/>
          <w:lang w:eastAsia="en-US"/>
        </w:rPr>
        <w:t xml:space="preserve"> Tagen in der Woche. Ruft der Arbeitgeber die Arbeitsleistung ab, beträgt die Einsatzdauer jeweils mindestens ... aufeinanderfolgende Stunden </w:t>
      </w:r>
      <w:r w:rsidRPr="00E31F37">
        <w:rPr>
          <w:rFonts w:ascii="DINPro-RegularItalic" w:hAnsi="DINPro-RegularItalic" w:cs="DINPro-RegularItalic"/>
          <w:i/>
          <w:iCs/>
          <w:lang w:eastAsia="en-US"/>
        </w:rPr>
        <w:t>(Dauer festlegen, sonst sind mindestens drei aufeinanderfolgende Stunden in Anspruch zu nehmen)</w:t>
      </w:r>
      <w:r w:rsidRPr="00E31F37">
        <w:rPr>
          <w:rFonts w:ascii="DINPro-Regular" w:hAnsi="DINPro-Regular" w:cs="DINPro-Regular"/>
          <w:lang w:eastAsia="en-US"/>
        </w:rPr>
        <w:t>.</w:t>
      </w:r>
    </w:p>
    <w:p w14:paraId="5954230C" w14:textId="77777777" w:rsidR="003D5046" w:rsidRDefault="003D5046" w:rsidP="003D5046">
      <w:pPr>
        <w:pStyle w:val="A-Grundtext"/>
      </w:pPr>
    </w:p>
    <w:p w14:paraId="0BD16DD6" w14:textId="77777777" w:rsidR="003D5046" w:rsidRDefault="003D5046" w:rsidP="003D5046">
      <w:pPr>
        <w:pStyle w:val="A-Grundtext"/>
      </w:pPr>
    </w:p>
    <w:p w14:paraId="1DD461B2" w14:textId="77777777" w:rsidR="00AE07BD" w:rsidRDefault="00AE07BD" w:rsidP="00A033C2">
      <w:pPr>
        <w:pStyle w:val="A-Grundtext"/>
      </w:pPr>
    </w:p>
    <w:p w14:paraId="77B49DD0" w14:textId="77777777" w:rsidR="00AE07BD" w:rsidRDefault="00AE07BD" w:rsidP="00A033C2">
      <w:pPr>
        <w:pStyle w:val="A-Grundtext"/>
      </w:pPr>
    </w:p>
    <w:p w14:paraId="67171E95" w14:textId="77777777" w:rsidR="00AE07BD" w:rsidRDefault="00AE07BD" w:rsidP="00A033C2">
      <w:pPr>
        <w:pStyle w:val="A-Grundtext"/>
      </w:pPr>
    </w:p>
    <w:p w14:paraId="7CFD3B3A" w14:textId="77777777" w:rsidR="00AE07BD" w:rsidRDefault="00AE07BD" w:rsidP="00A033C2">
      <w:pPr>
        <w:pStyle w:val="A-Grundtext"/>
      </w:pPr>
    </w:p>
    <w:p w14:paraId="19D61F00" w14:textId="77777777" w:rsidR="00AE07BD" w:rsidRDefault="00AE07BD" w:rsidP="00A033C2">
      <w:pPr>
        <w:pStyle w:val="A-Grundtext"/>
      </w:pPr>
    </w:p>
    <w:p w14:paraId="5F9571EA" w14:textId="77777777" w:rsidR="00AE07BD" w:rsidRDefault="00AE07BD" w:rsidP="00A033C2">
      <w:pPr>
        <w:pStyle w:val="A-Grundtext"/>
      </w:pPr>
    </w:p>
    <w:p w14:paraId="033FF77A" w14:textId="77777777" w:rsidR="00AE07BD" w:rsidRDefault="00AE07BD" w:rsidP="00A033C2">
      <w:pPr>
        <w:pStyle w:val="A-Grundtext"/>
      </w:pPr>
    </w:p>
    <w:p w14:paraId="4805B226" w14:textId="77777777" w:rsidR="00AE07BD" w:rsidRDefault="00AE07BD" w:rsidP="00A033C2">
      <w:pPr>
        <w:pStyle w:val="A-Grundtext"/>
      </w:pPr>
    </w:p>
    <w:p w14:paraId="1D9049CE" w14:textId="77777777" w:rsidR="00AE07BD" w:rsidRDefault="00AE07BD" w:rsidP="00A033C2">
      <w:pPr>
        <w:pStyle w:val="A-Grundtext"/>
      </w:pPr>
    </w:p>
    <w:p w14:paraId="436C20D4" w14:textId="77777777" w:rsidR="00AE07BD" w:rsidRDefault="00AE07BD" w:rsidP="00A033C2">
      <w:pPr>
        <w:pStyle w:val="A-Grundtext"/>
      </w:pPr>
    </w:p>
    <w:p w14:paraId="26343950" w14:textId="77777777" w:rsidR="00AE07BD" w:rsidRDefault="00AE07BD" w:rsidP="00A033C2">
      <w:pPr>
        <w:pStyle w:val="A-Grundtext"/>
      </w:pPr>
    </w:p>
    <w:p w14:paraId="3C8772CD" w14:textId="77777777" w:rsidR="00AE07BD" w:rsidRDefault="00AE07BD" w:rsidP="00A033C2">
      <w:pPr>
        <w:pStyle w:val="A-Grundtext"/>
      </w:pPr>
    </w:p>
    <w:p w14:paraId="334BF9EA" w14:textId="77777777" w:rsidR="00AE07BD" w:rsidRDefault="00AE07BD" w:rsidP="00A033C2">
      <w:pPr>
        <w:pStyle w:val="A-Grundtext"/>
      </w:pPr>
    </w:p>
    <w:p w14:paraId="04BF5EE0" w14:textId="77777777" w:rsidR="00AE07BD" w:rsidRDefault="00AE07BD" w:rsidP="00A033C2">
      <w:pPr>
        <w:pStyle w:val="A-Grundtext"/>
      </w:pPr>
    </w:p>
    <w:p w14:paraId="3CA77B30" w14:textId="77777777" w:rsidR="00AE07BD" w:rsidRDefault="00AE07BD" w:rsidP="00A033C2">
      <w:pPr>
        <w:pStyle w:val="A-Grundtext"/>
      </w:pPr>
    </w:p>
    <w:p w14:paraId="002DA2AE" w14:textId="77777777" w:rsidR="00AE07BD" w:rsidRDefault="00AE07BD" w:rsidP="00A033C2">
      <w:pPr>
        <w:pStyle w:val="A-Grundtext"/>
      </w:pPr>
    </w:p>
    <w:p w14:paraId="71C69033" w14:textId="77777777" w:rsidR="00AE07BD" w:rsidRDefault="00AE07BD" w:rsidP="00A033C2">
      <w:pPr>
        <w:pStyle w:val="A-Grundtext"/>
      </w:pPr>
    </w:p>
    <w:p w14:paraId="6996EE0F" w14:textId="77777777" w:rsidR="00AE07BD" w:rsidRDefault="00AE07BD" w:rsidP="00A033C2">
      <w:pPr>
        <w:pStyle w:val="A-Grundtext"/>
      </w:pPr>
    </w:p>
    <w:p w14:paraId="1A3AD99A" w14:textId="77777777" w:rsidR="00AE07BD" w:rsidRPr="00A033C2" w:rsidRDefault="00AE07BD" w:rsidP="00A033C2">
      <w:pPr>
        <w:pStyle w:val="A-Grundtext"/>
      </w:pPr>
    </w:p>
    <w:tbl>
      <w:tblPr>
        <w:tblStyle w:val="Tabellenraster"/>
        <w:tblW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9"/>
      </w:tblGrid>
      <w:tr w:rsidR="00B1645A" w14:paraId="4E0B3ECC" w14:textId="77777777" w:rsidTr="001E0C39">
        <w:trPr>
          <w:trHeight w:val="1690"/>
        </w:trPr>
        <w:tc>
          <w:tcPr>
            <w:tcW w:w="9779" w:type="dxa"/>
            <w:shd w:val="clear" w:color="auto" w:fill="D9D9D9" w:themeFill="background1" w:themeFillShade="D9"/>
            <w:vAlign w:val="center"/>
          </w:tcPr>
          <w:p w14:paraId="5EBAA436" w14:textId="77777777" w:rsidR="00B1645A" w:rsidRPr="00B1645A" w:rsidRDefault="00B1645A" w:rsidP="00DA1E2A">
            <w:pPr>
              <w:pStyle w:val="A-Grundtext"/>
              <w:shd w:val="clear" w:color="auto" w:fill="D9D9D9" w:themeFill="background1" w:themeFillShade="D9"/>
              <w:ind w:left="142" w:right="207"/>
            </w:pPr>
            <w:r w:rsidRPr="00B1645A">
              <w:rPr>
                <w:rStyle w:val="fett"/>
                <w:bCs/>
              </w:rPr>
              <w:t xml:space="preserve">Wichtiger Hinweis: </w:t>
            </w:r>
            <w:r w:rsidR="00195308" w:rsidRPr="00195308">
              <w:t xml:space="preserve">Der Inhalt ist nach bestem Wissen und Kenntnisstand erstellt worden. </w:t>
            </w:r>
            <w:r w:rsidR="00195308">
              <w:t>Die Redaktion prüft ihn regelmäßig und passt i</w:t>
            </w:r>
            <w:r w:rsidR="00E06B60">
              <w:t>h</w:t>
            </w:r>
            <w:r w:rsidR="00195308">
              <w:t xml:space="preserve">n </w:t>
            </w:r>
            <w:r w:rsidR="00195308" w:rsidRPr="00195308">
              <w:t>gegebenenfalls an. Gleichwohl schließen wir Haftung und Gewähr aus, da die Materie komplex ist und sich ständig wandelt</w:t>
            </w:r>
            <w:r w:rsidRPr="00B1645A">
              <w:t xml:space="preserve">. </w:t>
            </w:r>
            <w:r w:rsidR="0087647C">
              <w:t xml:space="preserve">Muster dienen als Vorlage und sind individuell </w:t>
            </w:r>
            <w:r w:rsidR="001B5725">
              <w:t>anzupassen.</w:t>
            </w:r>
          </w:p>
          <w:p w14:paraId="393A9F75" w14:textId="77777777" w:rsidR="00B1645A" w:rsidRPr="00B1645A" w:rsidRDefault="00B1645A" w:rsidP="00DA1E2A">
            <w:pPr>
              <w:pStyle w:val="A-Grundtext"/>
              <w:shd w:val="clear" w:color="auto" w:fill="D9D9D9" w:themeFill="background1" w:themeFillShade="D9"/>
              <w:ind w:left="142" w:right="207"/>
            </w:pPr>
          </w:p>
          <w:p w14:paraId="19041E4D" w14:textId="77777777" w:rsidR="00B1645A" w:rsidRPr="00B1645A" w:rsidRDefault="00B1645A" w:rsidP="00DA1E2A">
            <w:pPr>
              <w:pStyle w:val="A-Grundtext"/>
              <w:shd w:val="clear" w:color="auto" w:fill="D9D9D9" w:themeFill="background1" w:themeFillShade="D9"/>
              <w:ind w:left="142" w:right="207"/>
            </w:pPr>
            <w:r w:rsidRPr="00B1645A">
              <w:rPr>
                <w:b/>
              </w:rPr>
              <w:t>Haben Sie noch Fragen?</w:t>
            </w:r>
            <w:r w:rsidRPr="00B1645A">
              <w:t xml:space="preserve"> Schreiben Sie uns: </w:t>
            </w:r>
            <w:hyperlink r:id="rId7" w:history="1">
              <w:r w:rsidRPr="00B1645A">
                <w:rPr>
                  <w:rStyle w:val="Hyperlink"/>
                  <w:rFonts w:cs="Arial"/>
                  <w:color w:val="auto"/>
                </w:rPr>
                <w:t>kontakt@iww.de</w:t>
              </w:r>
            </w:hyperlink>
          </w:p>
        </w:tc>
      </w:tr>
    </w:tbl>
    <w:p w14:paraId="2074F53F" w14:textId="77777777" w:rsidR="00901837" w:rsidRPr="00A033C2" w:rsidRDefault="00901837" w:rsidP="00A033C2">
      <w:pPr>
        <w:pStyle w:val="A-Grundtext"/>
      </w:pPr>
    </w:p>
    <w:sectPr w:rsidR="00901837" w:rsidRPr="00A033C2" w:rsidSect="008453E4">
      <w:headerReference w:type="default" r:id="rId8"/>
      <w:footerReference w:type="default" r:id="rId9"/>
      <w:headerReference w:type="first" r:id="rId10"/>
      <w:footerReference w:type="first" r:id="rId11"/>
      <w:pgSz w:w="11906" w:h="16838" w:code="9"/>
      <w:pgMar w:top="1418" w:right="849" w:bottom="1134"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C45BE1" w14:textId="77777777" w:rsidR="00F1585F" w:rsidRDefault="00F1585F" w:rsidP="00B2150E">
      <w:pPr>
        <w:spacing w:after="0" w:line="240" w:lineRule="auto"/>
      </w:pPr>
      <w:r>
        <w:separator/>
      </w:r>
    </w:p>
  </w:endnote>
  <w:endnote w:type="continuationSeparator" w:id="0">
    <w:p w14:paraId="2C9760CA" w14:textId="77777777" w:rsidR="00F1585F" w:rsidRDefault="00F1585F" w:rsidP="00B215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IN Offc Pro">
    <w:altName w:val="Segoe Script"/>
    <w:panose1 w:val="020B0504020101020102"/>
    <w:charset w:val="00"/>
    <w:family w:val="swiss"/>
    <w:pitch w:val="variable"/>
    <w:sig w:usb0="A00002BF" w:usb1="4000207B" w:usb2="00000008"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INPro-Regular">
    <w:panose1 w:val="02000503030000020003"/>
    <w:charset w:val="00"/>
    <w:family w:val="modern"/>
    <w:notTrueType/>
    <w:pitch w:val="variable"/>
    <w:sig w:usb0="800002AF" w:usb1="4000206A" w:usb2="00000000" w:usb3="00000000" w:csb0="0000009F" w:csb1="00000000"/>
  </w:font>
  <w:font w:name="DINPro-RegularItalic">
    <w:panose1 w:val="02000506040000020004"/>
    <w:charset w:val="00"/>
    <w:family w:val="modern"/>
    <w:notTrueType/>
    <w:pitch w:val="variable"/>
    <w:sig w:usb0="800000AF" w:usb1="4000206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BEEB7" w14:textId="77777777" w:rsidR="009F4FFC" w:rsidRPr="00F71C96" w:rsidRDefault="008453E4" w:rsidP="001E0C39">
    <w:pPr>
      <w:pStyle w:val="Fuzeile"/>
      <w:tabs>
        <w:tab w:val="clear" w:pos="4536"/>
        <w:tab w:val="clear" w:pos="9072"/>
        <w:tab w:val="right" w:pos="8364"/>
      </w:tabs>
      <w:ind w:left="360" w:right="850"/>
      <w:jc w:val="center"/>
      <w:rPr>
        <w:rFonts w:ascii="Arial" w:hAnsi="Arial" w:cs="Arial"/>
        <w:sz w:val="16"/>
      </w:rPr>
    </w:pPr>
    <w:r w:rsidRPr="00F71C96">
      <w:rPr>
        <w:rFonts w:ascii="Arial" w:hAnsi="Arial" w:cs="Arial"/>
        <w:sz w:val="16"/>
      </w:rPr>
      <w:t xml:space="preserve">- </w:t>
    </w:r>
    <w:r w:rsidRPr="00F71C96">
      <w:rPr>
        <w:rFonts w:ascii="Arial" w:hAnsi="Arial" w:cs="Arial"/>
        <w:sz w:val="16"/>
      </w:rPr>
      <w:fldChar w:fldCharType="begin"/>
    </w:r>
    <w:r w:rsidRPr="00F71C96">
      <w:rPr>
        <w:rFonts w:ascii="Arial" w:hAnsi="Arial" w:cs="Arial"/>
        <w:sz w:val="16"/>
      </w:rPr>
      <w:instrText>PAGE   \* MERGEFORMAT</w:instrText>
    </w:r>
    <w:r w:rsidRPr="00F71C96">
      <w:rPr>
        <w:rFonts w:ascii="Arial" w:hAnsi="Arial" w:cs="Arial"/>
        <w:sz w:val="16"/>
      </w:rPr>
      <w:fldChar w:fldCharType="separate"/>
    </w:r>
    <w:r w:rsidR="00360B71">
      <w:rPr>
        <w:rFonts w:ascii="Arial" w:hAnsi="Arial" w:cs="Arial"/>
        <w:noProof/>
        <w:sz w:val="16"/>
      </w:rPr>
      <w:t>2</w:t>
    </w:r>
    <w:r w:rsidRPr="00F71C96">
      <w:rPr>
        <w:rFonts w:ascii="Arial" w:hAnsi="Arial" w:cs="Arial"/>
        <w:sz w:val="16"/>
      </w:rPr>
      <w:fldChar w:fldCharType="end"/>
    </w:r>
    <w:r w:rsidRPr="00F71C96">
      <w:rPr>
        <w:rFonts w:ascii="Arial" w:hAnsi="Arial" w:cs="Arial"/>
        <w:sz w:val="16"/>
      </w:rPr>
      <w:t xml:space="preserve"> - </w:t>
    </w:r>
  </w:p>
  <w:p w14:paraId="44A1C0E4" w14:textId="77777777" w:rsidR="00B2150E" w:rsidRDefault="00EA7C3F" w:rsidP="00B2150E">
    <w:pPr>
      <w:pStyle w:val="Fuzeile"/>
      <w:jc w:val="right"/>
    </w:pPr>
    <w:r>
      <w:rPr>
        <w:noProof/>
      </w:rPr>
      <w:drawing>
        <wp:anchor distT="0" distB="0" distL="114300" distR="114300" simplePos="0" relativeHeight="251658240" behindDoc="1" locked="0" layoutInCell="1" allowOverlap="1" wp14:anchorId="27C210FA" wp14:editId="5B1206E2">
          <wp:simplePos x="0" y="0"/>
          <wp:positionH relativeFrom="column">
            <wp:posOffset>4357370</wp:posOffset>
          </wp:positionH>
          <wp:positionV relativeFrom="paragraph">
            <wp:posOffset>-102870</wp:posOffset>
          </wp:positionV>
          <wp:extent cx="1939925" cy="271780"/>
          <wp:effectExtent l="0" t="0" r="0"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39925" cy="27178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F4DF9" w14:textId="1BBFD47C" w:rsidR="008453E4" w:rsidRPr="00B55676" w:rsidRDefault="00EA7C3F">
    <w:pPr>
      <w:pStyle w:val="Fuzeile"/>
      <w:rPr>
        <w:rFonts w:ascii="Arial" w:hAnsi="Arial" w:cs="Arial"/>
        <w:sz w:val="16"/>
        <w:szCs w:val="16"/>
      </w:rPr>
    </w:pPr>
    <w:r>
      <w:rPr>
        <w:noProof/>
      </w:rPr>
      <w:drawing>
        <wp:anchor distT="0" distB="0" distL="114300" distR="114300" simplePos="0" relativeHeight="251660288" behindDoc="1" locked="0" layoutInCell="1" allowOverlap="1" wp14:anchorId="2FCB2127" wp14:editId="1EC390BD">
          <wp:simplePos x="0" y="0"/>
          <wp:positionH relativeFrom="column">
            <wp:posOffset>4509770</wp:posOffset>
          </wp:positionH>
          <wp:positionV relativeFrom="paragraph">
            <wp:posOffset>49530</wp:posOffset>
          </wp:positionV>
          <wp:extent cx="1939925" cy="271780"/>
          <wp:effectExtent l="0" t="0" r="0" b="0"/>
          <wp:wrapNone/>
          <wp:docPr id="1"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39925" cy="271780"/>
                  </a:xfrm>
                  <a:prstGeom prst="rect">
                    <a:avLst/>
                  </a:prstGeom>
                  <a:noFill/>
                  <a:ln>
                    <a:noFill/>
                  </a:ln>
                </pic:spPr>
              </pic:pic>
            </a:graphicData>
          </a:graphic>
          <wp14:sizeRelH relativeFrom="page">
            <wp14:pctWidth>0</wp14:pctWidth>
          </wp14:sizeRelH>
          <wp14:sizeRelV relativeFrom="page">
            <wp14:pctHeight>0</wp14:pctHeight>
          </wp14:sizeRelV>
        </wp:anchor>
      </w:drawing>
    </w:r>
    <w:r w:rsidR="00B55676" w:rsidRPr="00B55676">
      <w:rPr>
        <w:rFonts w:ascii="Arial" w:hAnsi="Arial" w:cs="Arial"/>
        <w:sz w:val="16"/>
        <w:szCs w:val="16"/>
      </w:rPr>
      <w:t xml:space="preserve">IWW-ID: </w:t>
    </w:r>
    <w:r w:rsidR="003D5046">
      <w:rPr>
        <w:rFonts w:ascii="Arial" w:hAnsi="Arial" w:cs="Arial"/>
        <w:sz w:val="16"/>
        <w:szCs w:val="16"/>
      </w:rPr>
      <w:t>49333388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9B2AF0" w14:textId="77777777" w:rsidR="00F1585F" w:rsidRDefault="00F1585F" w:rsidP="00B2150E">
      <w:pPr>
        <w:spacing w:after="0" w:line="240" w:lineRule="auto"/>
      </w:pPr>
      <w:r>
        <w:separator/>
      </w:r>
    </w:p>
  </w:footnote>
  <w:footnote w:type="continuationSeparator" w:id="0">
    <w:p w14:paraId="22B86086" w14:textId="77777777" w:rsidR="00F1585F" w:rsidRDefault="00F1585F" w:rsidP="00B215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F7CC6" w14:textId="77777777" w:rsidR="00B2150E" w:rsidRPr="003B0C0E" w:rsidRDefault="001A4CE6">
    <w:pPr>
      <w:pStyle w:val="Kopfzeile"/>
      <w:rPr>
        <w:rFonts w:ascii="DINPro-Regular" w:hAnsi="DINPro-Regular"/>
      </w:rPr>
    </w:pPr>
    <w:r w:rsidRPr="001A4CE6">
      <w:rPr>
        <w:rFonts w:ascii="DINPro-Regular" w:hAnsi="DINPro-Regular"/>
        <w:noProof/>
        <w:lang w:eastAsia="de-DE"/>
      </w:rPr>
      <w:drawing>
        <wp:inline distT="0" distB="0" distL="0" distR="0" wp14:anchorId="4E2FF7FF" wp14:editId="2149D020">
          <wp:extent cx="1209675" cy="552450"/>
          <wp:effectExtent l="0" t="0" r="0" b="0"/>
          <wp:docPr id="2"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552450"/>
                  </a:xfrm>
                  <a:prstGeom prst="rect">
                    <a:avLst/>
                  </a:prstGeom>
                  <a:noFill/>
                  <a:ln>
                    <a:noFill/>
                  </a:ln>
                </pic:spPr>
              </pic:pic>
            </a:graphicData>
          </a:graphic>
        </wp:inline>
      </w:drawing>
    </w:r>
  </w:p>
  <w:p w14:paraId="12429E6F" w14:textId="77777777" w:rsidR="003B0C0E" w:rsidRDefault="003B0C0E">
    <w:pPr>
      <w:pStyle w:val="Kopfzeile"/>
      <w:rPr>
        <w:rFonts w:ascii="DINPro-Regular" w:hAnsi="DINPro-Regular"/>
      </w:rPr>
    </w:pPr>
  </w:p>
  <w:p w14:paraId="20C4CE62" w14:textId="77777777" w:rsidR="008453E4" w:rsidRPr="003B0C0E" w:rsidRDefault="008453E4">
    <w:pPr>
      <w:pStyle w:val="Kopfzeile"/>
      <w:rPr>
        <w:rFonts w:ascii="DINPro-Regular" w:hAnsi="DINPro-Regula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F2E97" w14:textId="77777777" w:rsidR="008453E4" w:rsidRDefault="001A4CE6">
    <w:pPr>
      <w:pStyle w:val="Kopfzeile"/>
    </w:pPr>
    <w:r w:rsidRPr="00DC6EAC">
      <w:rPr>
        <w:noProof/>
        <w:lang w:eastAsia="de-DE"/>
      </w:rPr>
      <w:drawing>
        <wp:inline distT="0" distB="0" distL="0" distR="0" wp14:anchorId="5D9EF18E" wp14:editId="35A5AC2E">
          <wp:extent cx="1209675" cy="552450"/>
          <wp:effectExtent l="0" t="0" r="0" b="0"/>
          <wp:docPr id="4"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552450"/>
                  </a:xfrm>
                  <a:prstGeom prst="rect">
                    <a:avLst/>
                  </a:prstGeom>
                  <a:noFill/>
                  <a:ln>
                    <a:noFill/>
                  </a:ln>
                </pic:spPr>
              </pic:pic>
            </a:graphicData>
          </a:graphic>
        </wp:inline>
      </w:drawing>
    </w:r>
  </w:p>
  <w:p w14:paraId="613B1592" w14:textId="77777777" w:rsidR="008453E4" w:rsidRDefault="008453E4">
    <w:pPr>
      <w:pStyle w:val="Kopfzeile"/>
    </w:pPr>
  </w:p>
  <w:p w14:paraId="32B75D28" w14:textId="77777777" w:rsidR="008453E4" w:rsidRDefault="008453E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D223C5"/>
    <w:multiLevelType w:val="hybridMultilevel"/>
    <w:tmpl w:val="82B85CA2"/>
    <w:lvl w:ilvl="0" w:tplc="04070015">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6BD5152A"/>
    <w:multiLevelType w:val="hybridMultilevel"/>
    <w:tmpl w:val="FFFFFFFF"/>
    <w:lvl w:ilvl="0" w:tplc="E022F52E">
      <w:numFmt w:val="bullet"/>
      <w:lvlText w:val="-"/>
      <w:lvlJc w:val="left"/>
      <w:pPr>
        <w:ind w:left="720" w:hanging="360"/>
      </w:pPr>
      <w:rPr>
        <w:rFonts w:ascii="DIN Offc Pro" w:eastAsia="Times New Roman" w:hAnsi="DIN Offc Pro"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767417D1"/>
    <w:multiLevelType w:val="hybridMultilevel"/>
    <w:tmpl w:val="FFFFFFFF"/>
    <w:lvl w:ilvl="0" w:tplc="B4F8FC3A">
      <w:start w:val="1"/>
      <w:numFmt w:val="bullet"/>
      <w:pStyle w:val="A-AufzhlungPunkt"/>
      <w:lvlText w:val=""/>
      <w:lvlJc w:val="left"/>
      <w:pPr>
        <w:tabs>
          <w:tab w:val="num" w:pos="360"/>
        </w:tabs>
        <w:ind w:left="360" w:hanging="360"/>
      </w:pPr>
      <w:rPr>
        <w:rFonts w:ascii="Wingdings" w:hAnsi="Wingdings" w:hint="default"/>
        <w:sz w:val="22"/>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9A87F70"/>
    <w:multiLevelType w:val="hybridMultilevel"/>
    <w:tmpl w:val="FFFFFFFF"/>
    <w:lvl w:ilvl="0" w:tplc="7E8E74A4">
      <w:numFmt w:val="bullet"/>
      <w:lvlText w:val="-"/>
      <w:lvlJc w:val="left"/>
      <w:pPr>
        <w:ind w:left="720" w:hanging="360"/>
      </w:pPr>
      <w:rPr>
        <w:rFonts w:ascii="DIN Offc Pro" w:eastAsia="Times New Roman" w:hAnsi="DIN Offc Pro"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116712504">
    <w:abstractNumId w:val="1"/>
  </w:num>
  <w:num w:numId="2" w16cid:durableId="1384675516">
    <w:abstractNumId w:val="3"/>
  </w:num>
  <w:num w:numId="3" w16cid:durableId="100881069">
    <w:abstractNumId w:val="2"/>
  </w:num>
  <w:num w:numId="4" w16cid:durableId="5774000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B2150E"/>
    <w:rsid w:val="00047F0E"/>
    <w:rsid w:val="000A1660"/>
    <w:rsid w:val="000B07BE"/>
    <w:rsid w:val="000D00F1"/>
    <w:rsid w:val="000E3168"/>
    <w:rsid w:val="000E5957"/>
    <w:rsid w:val="00151769"/>
    <w:rsid w:val="00195308"/>
    <w:rsid w:val="001A2C2E"/>
    <w:rsid w:val="001A4CE6"/>
    <w:rsid w:val="001B0D45"/>
    <w:rsid w:val="001B5725"/>
    <w:rsid w:val="001E0C39"/>
    <w:rsid w:val="00215ABE"/>
    <w:rsid w:val="0023011E"/>
    <w:rsid w:val="00241789"/>
    <w:rsid w:val="002A5484"/>
    <w:rsid w:val="002D4A97"/>
    <w:rsid w:val="00320EA2"/>
    <w:rsid w:val="00360B71"/>
    <w:rsid w:val="003843C6"/>
    <w:rsid w:val="003B0C0E"/>
    <w:rsid w:val="003D5046"/>
    <w:rsid w:val="004033C6"/>
    <w:rsid w:val="0045307A"/>
    <w:rsid w:val="00453096"/>
    <w:rsid w:val="004D2AB7"/>
    <w:rsid w:val="004F4EA0"/>
    <w:rsid w:val="00593354"/>
    <w:rsid w:val="005B24EC"/>
    <w:rsid w:val="00610AFA"/>
    <w:rsid w:val="00682B08"/>
    <w:rsid w:val="006A385A"/>
    <w:rsid w:val="006B0D4D"/>
    <w:rsid w:val="006F7D28"/>
    <w:rsid w:val="00736EA3"/>
    <w:rsid w:val="007712EC"/>
    <w:rsid w:val="00844B9B"/>
    <w:rsid w:val="008453E4"/>
    <w:rsid w:val="0087647C"/>
    <w:rsid w:val="008B69CB"/>
    <w:rsid w:val="008C5382"/>
    <w:rsid w:val="008C7F29"/>
    <w:rsid w:val="00901837"/>
    <w:rsid w:val="00916CF4"/>
    <w:rsid w:val="00923F71"/>
    <w:rsid w:val="00997F46"/>
    <w:rsid w:val="009A6C9A"/>
    <w:rsid w:val="009B5A39"/>
    <w:rsid w:val="009F01A8"/>
    <w:rsid w:val="009F4FFC"/>
    <w:rsid w:val="00A00DF1"/>
    <w:rsid w:val="00A033C2"/>
    <w:rsid w:val="00AC24B7"/>
    <w:rsid w:val="00AE07BD"/>
    <w:rsid w:val="00AF49EB"/>
    <w:rsid w:val="00B06839"/>
    <w:rsid w:val="00B1645A"/>
    <w:rsid w:val="00B2150E"/>
    <w:rsid w:val="00B55676"/>
    <w:rsid w:val="00B9664D"/>
    <w:rsid w:val="00BC1A18"/>
    <w:rsid w:val="00CF57DB"/>
    <w:rsid w:val="00D45578"/>
    <w:rsid w:val="00DA1E2A"/>
    <w:rsid w:val="00DC6EAC"/>
    <w:rsid w:val="00E06B60"/>
    <w:rsid w:val="00E102A2"/>
    <w:rsid w:val="00E33B46"/>
    <w:rsid w:val="00E60AAC"/>
    <w:rsid w:val="00EA7C3F"/>
    <w:rsid w:val="00EB29A4"/>
    <w:rsid w:val="00EF5ABB"/>
    <w:rsid w:val="00F1585F"/>
    <w:rsid w:val="00F16671"/>
    <w:rsid w:val="00F52F7E"/>
    <w:rsid w:val="00F71C96"/>
    <w:rsid w:val="00FF3C8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B0C539F"/>
  <w14:defaultImageDpi w14:val="0"/>
  <w15:docId w15:val="{EB94590D-2E45-47B9-A785-E22CC7B5C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HAns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C7F29"/>
    <w:rPr>
      <w:rFonts w:cs="Times New Roman"/>
    </w:rPr>
  </w:style>
  <w:style w:type="paragraph" w:styleId="berschrift1">
    <w:name w:val="heading 1"/>
    <w:basedOn w:val="Standard"/>
    <w:next w:val="Standard"/>
    <w:link w:val="berschrift1Zchn"/>
    <w:uiPriority w:val="9"/>
    <w:qFormat/>
    <w:rsid w:val="0023011E"/>
    <w:pPr>
      <w:keepNext/>
      <w:keepLines/>
      <w:spacing w:before="480" w:after="0"/>
      <w:outlineLvl w:val="0"/>
    </w:pPr>
    <w:rPr>
      <w:rFonts w:asciiTheme="majorHAnsi" w:eastAsiaTheme="majorEastAsia" w:hAnsiTheme="majorHAnsi"/>
      <w:b/>
      <w:bCs/>
      <w:color w:val="365F91" w:themeColor="accent1" w:themeShade="BF"/>
      <w:sz w:val="28"/>
      <w:szCs w:val="28"/>
    </w:rPr>
  </w:style>
  <w:style w:type="paragraph" w:styleId="berschrift2">
    <w:name w:val="heading 2"/>
    <w:basedOn w:val="Standard"/>
    <w:next w:val="Standard"/>
    <w:link w:val="berschrift2Zchn"/>
    <w:uiPriority w:val="9"/>
    <w:semiHidden/>
    <w:unhideWhenUsed/>
    <w:qFormat/>
    <w:rsid w:val="006A385A"/>
    <w:pPr>
      <w:keepNext/>
      <w:keepLines/>
      <w:spacing w:before="200" w:after="0"/>
      <w:outlineLvl w:val="1"/>
    </w:pPr>
    <w:rPr>
      <w:rFonts w:asciiTheme="majorHAnsi" w:eastAsiaTheme="majorEastAsia" w:hAnsiTheme="majorHAnsi"/>
      <w:b/>
      <w:bCs/>
      <w:color w:val="4F81BD" w:themeColor="accent1"/>
      <w:sz w:val="26"/>
      <w:szCs w:val="26"/>
    </w:rPr>
  </w:style>
  <w:style w:type="paragraph" w:styleId="berschrift3">
    <w:name w:val="heading 3"/>
    <w:basedOn w:val="Standard"/>
    <w:next w:val="Standard"/>
    <w:link w:val="berschrift3Zchn"/>
    <w:uiPriority w:val="9"/>
    <w:semiHidden/>
    <w:unhideWhenUsed/>
    <w:qFormat/>
    <w:rsid w:val="006A385A"/>
    <w:pPr>
      <w:keepNext/>
      <w:keepLines/>
      <w:spacing w:before="200" w:after="0"/>
      <w:outlineLvl w:val="2"/>
    </w:pPr>
    <w:rPr>
      <w:rFonts w:asciiTheme="majorHAnsi" w:eastAsiaTheme="majorEastAsia" w:hAnsiTheme="majorHAnsi"/>
      <w:b/>
      <w:bCs/>
      <w:color w:val="4F81BD" w:themeColor="accent1"/>
    </w:rPr>
  </w:style>
  <w:style w:type="paragraph" w:styleId="berschrift4">
    <w:name w:val="heading 4"/>
    <w:basedOn w:val="Standard"/>
    <w:next w:val="Standard"/>
    <w:link w:val="berschrift4Zchn"/>
    <w:uiPriority w:val="9"/>
    <w:unhideWhenUsed/>
    <w:qFormat/>
    <w:rsid w:val="006A385A"/>
    <w:pPr>
      <w:keepNext/>
      <w:keepLines/>
      <w:spacing w:before="200" w:after="0"/>
      <w:outlineLvl w:val="3"/>
    </w:pPr>
    <w:rPr>
      <w:rFonts w:asciiTheme="majorHAnsi" w:eastAsiaTheme="majorEastAsia" w:hAnsiTheme="majorHAnsi"/>
      <w:b/>
      <w:bCs/>
      <w:i/>
      <w:iCs/>
      <w:color w:val="4F81BD" w:themeColor="accent1"/>
    </w:rPr>
  </w:style>
  <w:style w:type="paragraph" w:styleId="berschrift5">
    <w:name w:val="heading 5"/>
    <w:basedOn w:val="Standard"/>
    <w:next w:val="Standard"/>
    <w:link w:val="berschrift5Zchn"/>
    <w:uiPriority w:val="9"/>
    <w:semiHidden/>
    <w:unhideWhenUsed/>
    <w:qFormat/>
    <w:rsid w:val="006A385A"/>
    <w:pPr>
      <w:keepNext/>
      <w:keepLines/>
      <w:spacing w:before="200" w:after="0"/>
      <w:outlineLvl w:val="4"/>
    </w:pPr>
    <w:rPr>
      <w:rFonts w:asciiTheme="majorHAnsi" w:eastAsiaTheme="majorEastAsia" w:hAnsiTheme="majorHAns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locked/>
    <w:rsid w:val="0023011E"/>
    <w:rPr>
      <w:rFonts w:asciiTheme="majorHAnsi" w:eastAsiaTheme="majorEastAsia" w:hAnsiTheme="majorHAnsi" w:cs="Times New Roman"/>
      <w:b/>
      <w:bCs/>
      <w:color w:val="365F91" w:themeColor="accent1" w:themeShade="BF"/>
      <w:sz w:val="28"/>
      <w:szCs w:val="28"/>
    </w:rPr>
  </w:style>
  <w:style w:type="character" w:customStyle="1" w:styleId="berschrift2Zchn">
    <w:name w:val="Überschrift 2 Zchn"/>
    <w:basedOn w:val="Absatz-Standardschriftart"/>
    <w:link w:val="berschrift2"/>
    <w:uiPriority w:val="9"/>
    <w:semiHidden/>
    <w:locked/>
    <w:rsid w:val="006A385A"/>
    <w:rPr>
      <w:rFonts w:asciiTheme="majorHAnsi" w:eastAsiaTheme="majorEastAsia" w:hAnsiTheme="majorHAnsi" w:cs="Times New Roman"/>
      <w:b/>
      <w:bCs/>
      <w:color w:val="4F81BD" w:themeColor="accent1"/>
      <w:sz w:val="26"/>
      <w:szCs w:val="26"/>
    </w:rPr>
  </w:style>
  <w:style w:type="character" w:customStyle="1" w:styleId="berschrift3Zchn">
    <w:name w:val="Überschrift 3 Zchn"/>
    <w:basedOn w:val="Absatz-Standardschriftart"/>
    <w:link w:val="berschrift3"/>
    <w:uiPriority w:val="9"/>
    <w:semiHidden/>
    <w:locked/>
    <w:rsid w:val="006A385A"/>
    <w:rPr>
      <w:rFonts w:asciiTheme="majorHAnsi" w:eastAsiaTheme="majorEastAsia" w:hAnsiTheme="majorHAnsi" w:cs="Times New Roman"/>
      <w:b/>
      <w:bCs/>
      <w:color w:val="4F81BD" w:themeColor="accent1"/>
    </w:rPr>
  </w:style>
  <w:style w:type="character" w:customStyle="1" w:styleId="berschrift4Zchn">
    <w:name w:val="Überschrift 4 Zchn"/>
    <w:basedOn w:val="Absatz-Standardschriftart"/>
    <w:link w:val="berschrift4"/>
    <w:uiPriority w:val="9"/>
    <w:locked/>
    <w:rsid w:val="006A385A"/>
    <w:rPr>
      <w:rFonts w:asciiTheme="majorHAnsi" w:eastAsiaTheme="majorEastAsia" w:hAnsiTheme="majorHAnsi" w:cs="Times New Roman"/>
      <w:b/>
      <w:bCs/>
      <w:i/>
      <w:iCs/>
      <w:color w:val="4F81BD" w:themeColor="accent1"/>
    </w:rPr>
  </w:style>
  <w:style w:type="character" w:customStyle="1" w:styleId="berschrift5Zchn">
    <w:name w:val="Überschrift 5 Zchn"/>
    <w:basedOn w:val="Absatz-Standardschriftart"/>
    <w:link w:val="berschrift5"/>
    <w:uiPriority w:val="9"/>
    <w:semiHidden/>
    <w:locked/>
    <w:rsid w:val="006A385A"/>
    <w:rPr>
      <w:rFonts w:asciiTheme="majorHAnsi" w:eastAsiaTheme="majorEastAsia" w:hAnsiTheme="majorHAnsi" w:cs="Times New Roman"/>
      <w:color w:val="243F60" w:themeColor="accent1" w:themeShade="7F"/>
    </w:rPr>
  </w:style>
  <w:style w:type="paragraph" w:styleId="Kopfzeile">
    <w:name w:val="header"/>
    <w:basedOn w:val="Standard"/>
    <w:link w:val="KopfzeileZchn"/>
    <w:uiPriority w:val="99"/>
    <w:unhideWhenUsed/>
    <w:rsid w:val="00B2150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locked/>
    <w:rsid w:val="00B2150E"/>
    <w:rPr>
      <w:rFonts w:cs="Times New Roman"/>
    </w:rPr>
  </w:style>
  <w:style w:type="paragraph" w:styleId="Fuzeile">
    <w:name w:val="footer"/>
    <w:basedOn w:val="Standard"/>
    <w:link w:val="FuzeileZchn"/>
    <w:uiPriority w:val="99"/>
    <w:unhideWhenUsed/>
    <w:rsid w:val="00B2150E"/>
    <w:pPr>
      <w:tabs>
        <w:tab w:val="center" w:pos="4536"/>
        <w:tab w:val="right" w:pos="9072"/>
      </w:tabs>
      <w:spacing w:after="0" w:line="240" w:lineRule="auto"/>
    </w:pPr>
  </w:style>
  <w:style w:type="character" w:customStyle="1" w:styleId="FuzeileZchn">
    <w:name w:val="Fußzeile Zchn"/>
    <w:basedOn w:val="Absatz-Standardschriftart"/>
    <w:link w:val="Fuzeile"/>
    <w:uiPriority w:val="99"/>
    <w:locked/>
    <w:rsid w:val="00B2150E"/>
    <w:rPr>
      <w:rFonts w:cs="Times New Roman"/>
    </w:rPr>
  </w:style>
  <w:style w:type="paragraph" w:styleId="Sprechblasentext">
    <w:name w:val="Balloon Text"/>
    <w:basedOn w:val="Standard"/>
    <w:link w:val="SprechblasentextZchn"/>
    <w:uiPriority w:val="99"/>
    <w:semiHidden/>
    <w:unhideWhenUsed/>
    <w:rsid w:val="00B2150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locked/>
    <w:rsid w:val="00B2150E"/>
    <w:rPr>
      <w:rFonts w:ascii="Tahoma" w:hAnsi="Tahoma" w:cs="Tahoma"/>
      <w:sz w:val="16"/>
      <w:szCs w:val="16"/>
    </w:rPr>
  </w:style>
  <w:style w:type="paragraph" w:styleId="KeinLeerraum">
    <w:name w:val="No Spacing"/>
    <w:uiPriority w:val="1"/>
    <w:qFormat/>
    <w:rsid w:val="0023011E"/>
    <w:pPr>
      <w:spacing w:after="0" w:line="240" w:lineRule="auto"/>
    </w:pPr>
    <w:rPr>
      <w:rFonts w:cs="Times New Roman"/>
    </w:rPr>
  </w:style>
  <w:style w:type="paragraph" w:customStyle="1" w:styleId="A-Dachzeile">
    <w:name w:val="A-Dachzeile"/>
    <w:basedOn w:val="Standard"/>
    <w:rsid w:val="00E33B46"/>
    <w:pPr>
      <w:pBdr>
        <w:bottom w:val="single" w:sz="2" w:space="0" w:color="auto"/>
        <w:between w:val="single" w:sz="2" w:space="0" w:color="auto"/>
      </w:pBdr>
      <w:autoSpaceDE w:val="0"/>
      <w:autoSpaceDN w:val="0"/>
      <w:adjustRightInd w:val="0"/>
      <w:spacing w:after="0" w:line="288" w:lineRule="atLeast"/>
      <w:outlineLvl w:val="0"/>
    </w:pPr>
    <w:rPr>
      <w:rFonts w:ascii="Arial" w:hAnsi="Arial"/>
      <w:sz w:val="21"/>
      <w:szCs w:val="23"/>
      <w:lang w:eastAsia="de-DE"/>
    </w:rPr>
  </w:style>
  <w:style w:type="paragraph" w:customStyle="1" w:styleId="A-berschriftgro">
    <w:name w:val="A-Überschrift groß"/>
    <w:basedOn w:val="Standard"/>
    <w:rsid w:val="00A033C2"/>
    <w:pPr>
      <w:autoSpaceDE w:val="0"/>
      <w:autoSpaceDN w:val="0"/>
      <w:adjustRightInd w:val="0"/>
      <w:spacing w:before="74" w:after="85" w:line="420" w:lineRule="atLeast"/>
      <w:outlineLvl w:val="0"/>
    </w:pPr>
    <w:rPr>
      <w:rFonts w:ascii="DIN Offc Pro" w:hAnsi="DIN Offc Pro" w:cs="DIN Offc Pro"/>
      <w:b/>
      <w:bCs/>
      <w:sz w:val="36"/>
      <w:szCs w:val="36"/>
      <w:lang w:eastAsia="de-DE"/>
    </w:rPr>
  </w:style>
  <w:style w:type="paragraph" w:customStyle="1" w:styleId="A-berschriftklein">
    <w:name w:val="A-Überschrift klein"/>
    <w:basedOn w:val="Standard"/>
    <w:rsid w:val="00901837"/>
    <w:pPr>
      <w:autoSpaceDE w:val="0"/>
      <w:autoSpaceDN w:val="0"/>
      <w:adjustRightInd w:val="0"/>
      <w:spacing w:after="0" w:line="260" w:lineRule="atLeast"/>
    </w:pPr>
    <w:rPr>
      <w:rFonts w:ascii="Arial" w:hAnsi="Arial" w:cs="Arial"/>
      <w:b/>
      <w:bCs/>
      <w:szCs w:val="24"/>
      <w:lang w:eastAsia="de-DE"/>
    </w:rPr>
  </w:style>
  <w:style w:type="paragraph" w:customStyle="1" w:styleId="A-Grundtext">
    <w:name w:val="A-Grundtext"/>
    <w:basedOn w:val="Standard"/>
    <w:rsid w:val="00A033C2"/>
    <w:pPr>
      <w:tabs>
        <w:tab w:val="right" w:pos="6293"/>
      </w:tabs>
      <w:autoSpaceDE w:val="0"/>
      <w:autoSpaceDN w:val="0"/>
      <w:adjustRightInd w:val="0"/>
      <w:spacing w:after="0" w:line="260" w:lineRule="atLeast"/>
    </w:pPr>
    <w:rPr>
      <w:rFonts w:ascii="Arial" w:hAnsi="Arial" w:cs="Arial"/>
      <w:sz w:val="21"/>
      <w:lang w:eastAsia="de-DE"/>
    </w:rPr>
  </w:style>
  <w:style w:type="paragraph" w:customStyle="1" w:styleId="A-AufzhlungTab">
    <w:name w:val="A-AufzählungTab"/>
    <w:basedOn w:val="A-Grundtext"/>
    <w:rsid w:val="00901837"/>
    <w:pPr>
      <w:tabs>
        <w:tab w:val="left" w:pos="360"/>
      </w:tabs>
      <w:ind w:left="360" w:hanging="360"/>
    </w:pPr>
  </w:style>
  <w:style w:type="character" w:customStyle="1" w:styleId="fett">
    <w:name w:val="fett"/>
    <w:rsid w:val="00901837"/>
    <w:rPr>
      <w:b/>
    </w:rPr>
  </w:style>
  <w:style w:type="paragraph" w:customStyle="1" w:styleId="A-AufzhlungPunkt">
    <w:name w:val="A-Aufzählung Punkt"/>
    <w:basedOn w:val="A-Grundtext"/>
    <w:next w:val="A-Grundtext"/>
    <w:rsid w:val="00901837"/>
    <w:pPr>
      <w:numPr>
        <w:numId w:val="3"/>
      </w:numPr>
      <w:tabs>
        <w:tab w:val="clear" w:pos="6293"/>
      </w:tabs>
    </w:pPr>
  </w:style>
  <w:style w:type="character" w:styleId="Hyperlink">
    <w:name w:val="Hyperlink"/>
    <w:basedOn w:val="Absatz-Standardschriftart"/>
    <w:uiPriority w:val="99"/>
    <w:unhideWhenUsed/>
    <w:rsid w:val="000B07BE"/>
    <w:rPr>
      <w:rFonts w:cs="Times New Roman"/>
      <w:color w:val="0000FF" w:themeColor="hyperlink"/>
      <w:u w:val="single"/>
    </w:rPr>
  </w:style>
  <w:style w:type="table" w:styleId="Tabellenraster">
    <w:name w:val="Table Grid"/>
    <w:basedOn w:val="NormaleTabelle"/>
    <w:uiPriority w:val="59"/>
    <w:rsid w:val="000B07BE"/>
    <w:pPr>
      <w:spacing w:after="0" w:line="240" w:lineRule="auto"/>
    </w:pPr>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87116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kontakt@iww.d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250</Words>
  <Characters>1581</Characters>
  <Application>Microsoft Office Word</Application>
  <DocSecurity>0</DocSecurity>
  <Lines>13</Lines>
  <Paragraphs>3</Paragraphs>
  <ScaleCrop>false</ScaleCrop>
  <Company>Vogel Business Media</Company>
  <LinksUpToDate>false</LinksUpToDate>
  <CharactersWithSpaces>1828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Kocker, Svenja</dc:creator>
  <cp:keywords/>
  <dc:description/>
  <cp:lastModifiedBy>Salihi, Natalia (IWW Institut)</cp:lastModifiedBy>
  <cp:revision>3</cp:revision>
  <cp:lastPrinted>2017-05-12T08:38:00Z</cp:lastPrinted>
  <dcterms:created xsi:type="dcterms:W3CDTF">2022-08-04T11:26:00Z</dcterms:created>
  <dcterms:modified xsi:type="dcterms:W3CDTF">2023-04-17T09:39:00Z</dcterms:modified>
</cp:coreProperties>
</file>